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征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集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意见表</w:t>
      </w:r>
      <w:bookmarkEnd w:id="0"/>
    </w:p>
    <w:p>
      <w:pPr>
        <w:jc w:val="center"/>
        <w:rPr>
          <w:rFonts w:hint="eastAsia" w:ascii="微软雅黑" w:hAnsi="微软雅黑" w:eastAsia="微软雅黑" w:cs="微软雅黑"/>
          <w:sz w:val="32"/>
          <w:szCs w:val="36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60"/>
        <w:gridCol w:w="1520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86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86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意见领域</w:t>
            </w:r>
          </w:p>
        </w:tc>
        <w:tc>
          <w:tcPr>
            <w:tcW w:w="7147" w:type="dxa"/>
            <w:gridSpan w:val="3"/>
          </w:tcPr>
          <w:p>
            <w:pPr>
              <w:tabs>
                <w:tab w:val="left" w:pos="1384"/>
              </w:tabs>
              <w:spacing w:line="12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-251580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生态系统保护与修复       </w:t>
            </w: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-1854178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自然资源开发利用 </w:t>
            </w:r>
          </w:p>
          <w:p>
            <w:pPr>
              <w:tabs>
                <w:tab w:val="left" w:pos="1384"/>
              </w:tabs>
              <w:spacing w:line="12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6330664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国土空间保障     </w:t>
            </w: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-1605410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8"/>
                <w:szCs w:val="28"/>
              </w:rPr>
              <w:t>促进区域协调发展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-1605410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意见建议</w:t>
            </w:r>
          </w:p>
        </w:tc>
        <w:tc>
          <w:tcPr>
            <w:tcW w:w="7147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主要理由</w:t>
            </w:r>
          </w:p>
        </w:tc>
        <w:tc>
          <w:tcPr>
            <w:tcW w:w="7147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39EF"/>
    <w:rsid w:val="0F8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2021-05-12T09:12:00Z</dcterms:created>
  <dc:creator>侯一俊</dc:creator>
  <cp:lastModifiedBy>侯一俊</cp:lastModifiedBy>
  <dcterms:modified xsi:type="dcterms:W3CDTF">2021-05-12T09:13:07Z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D52E2B399D524A19B73288B26F3B471E</vt:lpwstr>
  </property>
</Properties>
</file>